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AC" w:rsidRPr="00D873AC" w:rsidRDefault="00D873AC" w:rsidP="00D873AC">
      <w:pPr>
        <w:spacing w:line="360" w:lineRule="auto"/>
        <w:jc w:val="center"/>
        <w:rPr>
          <w:rFonts w:ascii="Times New Roman" w:hAnsi="Times New Roman" w:cs="Times New Roman"/>
          <w:b/>
          <w:sz w:val="32"/>
          <w:szCs w:val="32"/>
        </w:rPr>
      </w:pPr>
      <w:r w:rsidRPr="00D873AC">
        <w:rPr>
          <w:rFonts w:ascii="Times New Roman" w:hAnsi="Times New Roman" w:cs="Times New Roman"/>
          <w:b/>
          <w:bCs/>
          <w:sz w:val="32"/>
          <w:szCs w:val="32"/>
        </w:rPr>
        <w:t>Automated car parking system</w:t>
      </w:r>
    </w:p>
    <w:p w:rsidR="00D873AC" w:rsidRPr="00D873AC" w:rsidRDefault="00D873AC" w:rsidP="00D873AC">
      <w:pPr>
        <w:spacing w:line="360" w:lineRule="auto"/>
        <w:jc w:val="both"/>
        <w:rPr>
          <w:rFonts w:ascii="Times New Roman" w:hAnsi="Times New Roman" w:cs="Times New Roman"/>
          <w:b/>
          <w:sz w:val="24"/>
          <w:szCs w:val="24"/>
        </w:rPr>
      </w:pPr>
      <w:r w:rsidRPr="00D873AC">
        <w:rPr>
          <w:rFonts w:ascii="Times New Roman" w:hAnsi="Times New Roman" w:cs="Times New Roman"/>
          <w:b/>
          <w:sz w:val="24"/>
          <w:szCs w:val="24"/>
        </w:rPr>
        <w:t xml:space="preserve">Abstract </w:t>
      </w:r>
    </w:p>
    <w:p w:rsidR="00B41919" w:rsidRPr="00D873AC" w:rsidRDefault="00D873AC" w:rsidP="00D873AC">
      <w:pPr>
        <w:spacing w:line="360" w:lineRule="auto"/>
        <w:jc w:val="both"/>
        <w:rPr>
          <w:rFonts w:ascii="Times New Roman" w:hAnsi="Times New Roman" w:cs="Times New Roman"/>
          <w:sz w:val="24"/>
          <w:szCs w:val="24"/>
        </w:rPr>
      </w:pPr>
      <w:r w:rsidRPr="00D873AC">
        <w:rPr>
          <w:rFonts w:ascii="Times New Roman" w:hAnsi="Times New Roman" w:cs="Times New Roman"/>
          <w:sz w:val="24"/>
          <w:szCs w:val="24"/>
        </w:rPr>
        <w:t xml:space="preserve">Now a day’s vehicle parking is an important issue and day by day its necessity is increasing. In Bangladesh we are still using the manual vehicle parking system and that is why we are facing problems like wastage of time and fuel finding free space around the parking ground when we need to park our car which requires a good amount of lighting. Another issue is chaos that happens while parking because there is no particular system anyone can park anywhere that sometime causes damage to the vehicles while moving out or in the parking lot. Security is also an issue there. To solve these problems we are introducing new car parking system. The system works as follows: The driver will place the vehicle in front of the garage door and there will be a monitor available where the number of available parking slots will be displayed. The user will have to provide his mobile phone number and car’s registration </w:t>
      </w:r>
      <w:proofErr w:type="spellStart"/>
      <w:r w:rsidRPr="00D873AC">
        <w:rPr>
          <w:rFonts w:ascii="Times New Roman" w:hAnsi="Times New Roman" w:cs="Times New Roman"/>
          <w:sz w:val="24"/>
          <w:szCs w:val="24"/>
        </w:rPr>
        <w:t>numberand</w:t>
      </w:r>
      <w:proofErr w:type="spellEnd"/>
      <w:r w:rsidRPr="00D873AC">
        <w:rPr>
          <w:rFonts w:ascii="Times New Roman" w:hAnsi="Times New Roman" w:cs="Times New Roman"/>
          <w:sz w:val="24"/>
          <w:szCs w:val="24"/>
        </w:rPr>
        <w:t xml:space="preserve"> the operator will give command to open the gate, a car parking tray will come &amp; will park the car in the garage. The user will receive a SMS which will contain a code. After the car is parked a time counter will count the amount of money to be deducted till the car is parked out. While parking out the driver will have to provide the code to the operator at the exit gate. The user will receive a SMS stating the amount to be paid. After paying the amount the car parking tray will park out the car using the same process it was parked out.</w:t>
      </w:r>
    </w:p>
    <w:sectPr w:rsidR="00B41919" w:rsidRPr="00D873AC"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73AC"/>
    <w:rsid w:val="00B41919"/>
    <w:rsid w:val="00D87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2020-01-10T06:54:00Z</dcterms:created>
  <dcterms:modified xsi:type="dcterms:W3CDTF">2020-01-10T06:55:00Z</dcterms:modified>
</cp:coreProperties>
</file>